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libedit</w:t>
      </w:r>
      <w:r>
        <w:rPr>
          <w:rStyle w:val="a0"/>
          <w:rFonts w:ascii="Arial" w:hAnsi="Arial"/>
          <w:b w:val="0"/>
          <w:sz w:val="21"/>
        </w:rPr>
        <w:t xml:space="preserve"> </w:t>
      </w:r>
      <w:r>
        <w:rPr>
          <w:rStyle w:val="a0"/>
          <w:rFonts w:ascii="Arial" w:hAnsi="Arial"/>
          <w:b w:val="0"/>
          <w:sz w:val="21"/>
        </w:rPr>
        <w:t>3.1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(c) 2016 Ingo Schwarze </w:t>
      </w:r>
      <w:r>
        <w:rPr>
          <w:rStyle w:val="a0"/>
          <w:rFonts w:ascii="Arial" w:hAnsi="Arial"/>
          <w:sz w:val="20"/>
        </w:rPr>
        <w:t>&lt;</w:t>
      </w:r>
      <w:r>
        <w:rPr>
          <w:rStyle w:val="a0"/>
          <w:rFonts w:ascii="Arial" w:hAnsi="Arial"/>
          <w:sz w:val="20"/>
        </w:rPr>
        <w:t>schwarze@openbsd.org</w:t>
      </w:r>
      <w:r>
        <w:rPr>
          <w:rStyle w:val="a0"/>
          <w:rFonts w:ascii="Arial" w:hAnsi="Arial"/>
          <w:sz w:val="20"/>
        </w:rPr>
        <w:t>&gt;</w:t>
      </w:r>
    </w:p>
    <w:p>
      <w:pPr>
        <w:spacing w:line="420" w:lineRule="exact"/>
      </w:pPr>
      <w:r>
        <w:rPr>
          <w:rStyle w:val="a0"/>
          <w:rFonts w:ascii="Arial" w:hAnsi="Arial"/>
          <w:sz w:val="20"/>
        </w:rPr>
        <w:t>Copyright (c) 2009 The NetBSD Foundation, Inc. All rights reserved.</w:t>
      </w:r>
    </w:p>
    <w:p>
      <w:pPr>
        <w:spacing w:line="420" w:lineRule="exact"/>
      </w:pPr>
      <w:r>
        <w:rPr>
          <w:rStyle w:val="a0"/>
          <w:rFonts w:ascii="Arial" w:hAnsi="Arial"/>
          <w:sz w:val="20"/>
        </w:rPr>
        <w:t xml:space="preserve">Copyright (c) 2003 Peter Stuge </w:t>
      </w:r>
      <w:r>
        <w:rPr>
          <w:rStyle w:val="a0"/>
          <w:rFonts w:ascii="Arial" w:hAnsi="Arial"/>
          <w:sz w:val="20"/>
        </w:rPr>
        <w:t>&lt;</w:t>
      </w:r>
      <w:r>
        <w:rPr>
          <w:rStyle w:val="a0"/>
          <w:rFonts w:ascii="Arial" w:hAnsi="Arial"/>
          <w:sz w:val="20"/>
        </w:rPr>
        <w:t>stuge-mdoc2man@cdy.org</w:t>
      </w:r>
      <w:r>
        <w:rPr>
          <w:rStyle w:val="a0"/>
          <w:rFonts w:ascii="Arial" w:hAnsi="Arial"/>
          <w:sz w:val="20"/>
        </w:rPr>
        <w:t>&gt;</w:t>
      </w:r>
    </w:p>
    <w:p>
      <w:pPr>
        <w:spacing w:line="420" w:lineRule="exact"/>
      </w:pPr>
      <w:r>
        <w:rPr>
          <w:rStyle w:val="a0"/>
          <w:rFonts w:ascii="Arial" w:hAnsi="Arial"/>
          <w:sz w:val="20"/>
        </w:rPr>
        <w:t>Copyright (c) 2001 The NetBSD Foundation, Inc. All rights reserved.</w:t>
      </w:r>
    </w:p>
    <w:p>
      <w:pPr>
        <w:spacing w:line="420" w:lineRule="exact"/>
      </w:pPr>
      <w:r>
        <w:rPr>
          <w:rStyle w:val="a0"/>
          <w:rFonts w:ascii="Arial" w:hAnsi="Arial"/>
          <w:sz w:val="20"/>
        </w:rPr>
        <w:t>Copyright (c) 1999, 2005 The NetBSD Foundation, Inc. All rights reserved.</w:t>
      </w:r>
    </w:p>
    <w:p>
      <w:pPr>
        <w:spacing w:line="420" w:lineRule="exact"/>
      </w:pPr>
      <w:r>
        <w:rPr>
          <w:rStyle w:val="a0"/>
          <w:rFonts w:ascii="Arial" w:hAnsi="Arial"/>
          <w:sz w:val="20"/>
        </w:rPr>
        <w:t xml:space="preserve">Copyright (c) 1998 Todd C. Miller </w:t>
      </w:r>
      <w:r>
        <w:rPr>
          <w:rStyle w:val="a0"/>
          <w:rFonts w:ascii="Arial" w:hAnsi="Arial"/>
          <w:sz w:val="20"/>
        </w:rPr>
        <w:t>&lt;</w:t>
      </w:r>
      <w:r>
        <w:rPr>
          <w:rStyle w:val="a0"/>
          <w:rFonts w:ascii="Arial" w:hAnsi="Arial"/>
          <w:sz w:val="20"/>
        </w:rPr>
        <w:t>Todd.Miller@courtesan.com</w:t>
      </w:r>
      <w:r>
        <w:rPr>
          <w:rStyle w:val="a0"/>
          <w:rFonts w:ascii="Arial" w:hAnsi="Arial"/>
          <w:sz w:val="20"/>
        </w:rPr>
        <w:t>&gt;</w:t>
      </w:r>
    </w:p>
    <w:p>
      <w:pPr>
        <w:spacing w:line="420" w:lineRule="exact"/>
      </w:pPr>
      <w:r>
        <w:rPr>
          <w:rStyle w:val="a0"/>
          <w:rFonts w:ascii="Arial" w:hAnsi="Arial"/>
          <w:sz w:val="20"/>
        </w:rPr>
        <w:t>Copyright (c) 1997-2014 The NetBSD Foundation, Inc. All rights reserved.</w:t>
      </w:r>
    </w:p>
    <w:p>
      <w:pPr>
        <w:spacing w:line="420" w:lineRule="exact"/>
      </w:pPr>
      <w:r>
        <w:rPr>
          <w:rStyle w:val="a0"/>
          <w:rFonts w:ascii="Arial" w:hAnsi="Arial"/>
          <w:sz w:val="20"/>
        </w:rPr>
        <w:t>Copyright (c) 1997-2000 The NetBSD Foundation, Inc. All rights reserved.</w:t>
      </w:r>
    </w:p>
    <w:p>
      <w:pPr>
        <w:spacing w:line="420" w:lineRule="exact"/>
      </w:pPr>
      <w:r>
        <w:rPr>
          <w:rStyle w:val="a0"/>
          <w:rFonts w:ascii="Arial" w:hAnsi="Arial"/>
          <w:sz w:val="20"/>
        </w:rPr>
        <w:t>Copyright (c) 1997 The NetBSD Foundation, Inc. All rights reserved.</w:t>
      </w:r>
    </w:p>
    <w:p>
      <w:pPr>
        <w:spacing w:line="420" w:lineRule="exact"/>
      </w:pPr>
      <w:r>
        <w:rPr>
          <w:rStyle w:val="a0"/>
          <w:rFonts w:ascii="Arial" w:hAnsi="Arial"/>
          <w:sz w:val="20"/>
        </w:rPr>
        <w:t>Copyright (c) 1992, 1993 The Regents of the University of California. All rights reserved.</w:t>
      </w:r>
    </w:p>
    <w:p>
      <w:pPr>
        <w:spacing w:line="420" w:lineRule="exact"/>
      </w:pPr>
      <w:r>
        <w:rPr>
          <w:rStyle w:val="a0"/>
          <w:rFonts w:ascii="Arial" w:hAnsi="Arial"/>
          <w:sz w:val="20"/>
        </w:rPr>
        <w:t>Copyright (c) 1990, 1993 The Regents of the University of California. All rights reserved.</w:t>
      </w:r>
    </w:p>
    <w:p>
      <w:pPr>
        <w:spacing w:line="420" w:lineRule="exact"/>
      </w:pPr>
      <w:r>
        <w:rPr>
          <w:rStyle w:val="a0"/>
          <w:rFonts w:ascii="Arial" w:hAnsi="Arial"/>
          <w:sz w:val="20"/>
        </w:rPr>
        <w:t>Copyright (c) 1989, 1993 The Regents of the University of California. All rights reserved.</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 Aleksey Cheusov</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 xml:space="preserve">Copyright (C) 1999-2014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1996-2014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